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6407C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color w:val="050E2B"/>
          <w:sz w:val="33"/>
          <w:szCs w:val="33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 w:val="33"/>
          <w:szCs w:val="33"/>
          <w:lang w:eastAsia="ru-RU"/>
        </w:rPr>
        <w:t>ДОГОВОР КУПЛИ – ПРОДАЖИ КВАРТИРЫ</w:t>
      </w:r>
    </w:p>
    <w:p w14:paraId="6E7BEAA2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63E4A9CD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005F4B8A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Город:_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______________________________________________</w:t>
      </w:r>
    </w:p>
    <w:p w14:paraId="044A4E18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Дата (прописью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):_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______________________________________</w:t>
      </w:r>
    </w:p>
    <w:p w14:paraId="4F6584BE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09AF38FC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37EF5B46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 СНИЛС ___________, зарегистрирован ____ по адресу _________________________________________, именуем___ в дальнейшем «Продавец», с одной стороны, и</w:t>
      </w:r>
    </w:p>
    <w:p w14:paraId="15AA318D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292C8EDB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 СНИЛС ___________, зарегистрирован ____ по адресу _________________________________________,</w:t>
      </w:r>
    </w:p>
    <w:p w14:paraId="646DD7AA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и Граждан__ РФ ___________________________________, пол: _________, дата рождения: _____________, место рождения: ___________________, паспорт: _________________, выдан _______________________________, дата выдачи паспорта: __________года, код подразделения: ___________, СНИЛС ___________, зарегистрирован ____ по адресу _________________________________________, именуем___ в дальнейшем «Покупатель», с другой стороны</w:t>
      </w:r>
    </w:p>
    <w:p w14:paraId="01512BE8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05E5A774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далее совместно именуемые «Стороны», заключили настоящий Договор купли-продажи квартиры (далее – «Договор») о нижеследующем:</w:t>
      </w:r>
    </w:p>
    <w:p w14:paraId="0DA70637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77AA3651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Cs w:val="24"/>
          <w:bdr w:val="none" w:sz="0" w:space="0" w:color="auto" w:frame="1"/>
          <w:lang w:eastAsia="ru-RU"/>
        </w:rPr>
        <w:t>1. ПРЕДМЕТ ДОГОВОРА</w:t>
      </w:r>
    </w:p>
    <w:p w14:paraId="46624170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1B3FA746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1.1. Продавец продает, а Покупатель покупает в ____________ собственность квартиру, общей площадью _____ кв. м., состоящую из ____(_______) комнат, находящуюся по адресу: ____________________________ (в дальнейшем именуемая «Квартира»), кадастровый номер ________________________</w:t>
      </w:r>
    </w:p>
    <w:p w14:paraId="4B8484D5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797338F9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1.2. Общая площадь Квартиры составляет ________ кв. м., кроме того балкон/лоджия – _____ кв. м., площадь комнат ________ кв. м., площадь кухни _____ кв. 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м..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 Квартира находится на ____ этаже ________этажного дома ________года постройки.</w:t>
      </w:r>
    </w:p>
    <w:p w14:paraId="4F8F56C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07A33F3C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1.3. Квартира принадлежит Продавцу на праве собственности на основании __________________________, выдавший орган: __________________________, дата ________________________, о чем в ______________ (например, в Едином государственном реестре прав на недвижимое имущество и сделок с ним) _____________года сделана запись регистрации №_____________________________, что подтверждается Свидетельством о государственной регистрации права, выданным __________________________, _______________года, бланк ___________;</w:t>
      </w: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br/>
        <w:t> </w:t>
      </w: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br/>
        <w:t>1.4. Квартира продается по цене ________________ (_________________________) рублей ______ копеек.</w:t>
      </w:r>
    </w:p>
    <w:p w14:paraId="013CE823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1.5. Продавец гарантирует, что до заключения настоящего Договора отчуждаемая Квартира никому не продана, не подарена, в споре и под арестом (запрещением) не состоит, ограничений (обременений) не имеется, право собственности Продавца на Квартиру никем не оспаривается, долгов по оплате за Квартиру и по оплате налогов на имущество не имеется, в Квартире отсутствуют скрытые дефекты, существенно ухудшающие ее потребительские качества, находится в пригодном для проживания состоянии, представленные Продавцом право устанавливающие и другие документы на Квартиру получены им в уполномоченных органах, являются подлинными и содержат достоверные данные и информацию в отношении отчуждаемой по настоящему договору Квартиры.</w:t>
      </w:r>
    </w:p>
    <w:p w14:paraId="503C72CB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1.6. Продавец уведомляет Покупателя, что на день заключения Договора в Квартире зарегистрированы и проживают следующие лица:</w:t>
      </w:r>
    </w:p>
    <w:p w14:paraId="0A364286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________________________________;</w:t>
      </w:r>
    </w:p>
    <w:p w14:paraId="36BA6CA6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lastRenderedPageBreak/>
        <w:t>• ________________________________,</w:t>
      </w:r>
    </w:p>
    <w:p w14:paraId="0B0F3751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которые будут сняты с регистрационного учета не позднее _____ (______________________) календарных дней, считая с даты получения из Управления Федеральной службы государственной регистрации, кадастра и картографии по ___________________ документов, подтверждающих переход права собственности к Покупателю.  </w:t>
      </w:r>
    </w:p>
    <w:p w14:paraId="649CC1FA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3B495003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1.7. Продавец сообщает, что Квартира правами третьих лиц не обременена, а также свободна от любых имущественных и иных претензий со стороны третьих лиц, в том числе лиц, сохраняющих право пользования отчуждаемым жилым помещением. В Квартире не проживают находящиеся под опекой и попечительством 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лица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 либо оставшиеся без родительского попечения несовершеннолетние члены семьи Продавца. Продавец также заверяет о следующих обстоятельствах: Продавец не признан судом банкротом, не принято судом заявление о признании банкротом, не введена процедура банкротства, отчуждение Квартиры производится не в целях причинения вреда имущественным правам кредиторов, Продавец не имеет признаков неплатежеспособности и (или) признаков недостаточности имущества, не обязан обратиться в арбитражный суд с иском о признании банкротом, согласно Федерального закона от 26.10.2002 N 127-ФЗ «О несостоятельности (банкротстве)».</w:t>
      </w:r>
    </w:p>
    <w:p w14:paraId="750BA1AC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1.8. Покупатель удовлетворен качественным состоянием приобретаемой Квартиры, осмотрел ее до подписания настоящего Договора, каких-либо дефектов и недостатков им не обнаружено. В Квартире выполнена перепланировка _________________, основание ______________»</w:t>
      </w:r>
    </w:p>
    <w:p w14:paraId="56C8F4C8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Cs w:val="24"/>
          <w:bdr w:val="none" w:sz="0" w:space="0" w:color="auto" w:frame="1"/>
          <w:lang w:eastAsia="ru-RU"/>
        </w:rPr>
        <w:t>2. ПОРЯДОК РАСЧЕТ МЕЖДУ СТОРОНАМИ</w:t>
      </w:r>
    </w:p>
    <w:p w14:paraId="5EAE44B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2.1. По соглашению Сторон Квартира продается по цене ______________ (_______________________________) рублей _________ копеек.</w:t>
      </w:r>
    </w:p>
    <w:p w14:paraId="29E8169E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2.2. Оплата цены Договора Покупателем Продавцу производится в следующем порядке:</w:t>
      </w:r>
    </w:p>
    <w:p w14:paraId="300624CA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         2.2.1. ___________ рублей _____ копеек выплачиваются Покупателем Продавцу за счет собственных средств не позднее дня заключения настоящего Договора, при этом Продавец пишет расписку получении данных денежных средств в качестве частичной оплаты за продаваемую Квартиру.</w:t>
      </w:r>
    </w:p>
    <w:p w14:paraId="55CADEE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         2.2.2. _________ рублей ____ копеек выплачиваются Покупателем Продавцу за счет собственных средств в течение _____ (_________) ____________дней, считая с даты получения из Управления Федеральной службы государственной регистрации, кадастра и картографии по _____________ документов, подтверждающих переход права собственности к Покупателю, подписания Продавцом и Покупателем Акта приема-передачи Квартиры, а также снятия с регистрационного учета по адресу Квартиры всех зарегистрированных лиц и регистрации несовершеннолетних детей Продавца в ином имуществе, при условии, что при этом не затрагиваются права или охраняемые законом интересы указанных несовершеннолетних лиц, при этом Продавец пишет расписку о получении данных денежных средств в качестве окончательного / полного (если нет аванса и вся сумма передается сразу) расчета за продаваемую Квартиру не позднее дня их получения.  </w:t>
      </w:r>
    </w:p>
    <w:p w14:paraId="0928F4F2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2.3. Стороны пришли к соглашению, что денежные средства, указанные в п. 2.2.2. Договора будут храниться в арендуемых банковских сейфах ________________________. Продавец получает указанные денежные средства после государственной регистрации права собственности Покупателя по предъявлении документов, указанных в договорах аренды банковских сейфов, а именно:</w:t>
      </w:r>
    </w:p>
    <w:p w14:paraId="34985436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Оригинала свидетельства о государственной регистрации права собственности (или выписка из ЕГРП) на Квартиру, подтверждающего переход права собственности на Квартиру согласно п. 1.1. настоящего Договора; При этом площадь Квартиры должна быть приведена в соответствие площади на Квартиру, указанной в кадастровом паспорте на эту Квартиру от ________ года. • Оригинала справки по форме 9, подтверждающей отсутствие зарегистрированных лиц в Квартире; • Акта приема-передачи Квартиры, подписанного Продавцом и Покупателем. • Справки по форме 9 (оригинала или нотариально заверенной копии), подтверждающей постоянную регистрацию несовершеннолетнего _________________, _______ года рождения по любому адресу в городе ______________ отличному от адреса Квартиры, которая согласно статье 292 ГК РФ не нарушает права или охраняемые законом интересы указанного ребенка.  </w:t>
      </w:r>
    </w:p>
    <w:p w14:paraId="4A0156FC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2.4. Осуществление расчетов по Договору подтверждается распиской Продавца о получении денежных средств в размере, установленном в п. 2.1 Договора.</w:t>
      </w:r>
    </w:p>
    <w:p w14:paraId="38908A5C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2.5. Стороны договорились, что право залога у Продавца на Квартиру в силу п. 5 ст. 488 Гражданского кодекса Российской Федерации не возникает.</w:t>
      </w:r>
    </w:p>
    <w:p w14:paraId="10EF996B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5E3886A4" w14:textId="77777777" w:rsid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2C654B61" w14:textId="77777777" w:rsidR="00464CE4" w:rsidRPr="00383B16" w:rsidRDefault="00464CE4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bookmarkStart w:id="0" w:name="_GoBack"/>
      <w:bookmarkEnd w:id="0"/>
    </w:p>
    <w:p w14:paraId="672A6659" w14:textId="58EC7B04" w:rsidR="00383B16" w:rsidRPr="00383B16" w:rsidRDefault="00383B16" w:rsidP="77741A90">
      <w:pPr>
        <w:shd w:val="clear" w:color="auto" w:fill="FFFFFF" w:themeFill="background1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</w:p>
    <w:p w14:paraId="5A788739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Cs w:val="24"/>
          <w:bdr w:val="none" w:sz="0" w:space="0" w:color="auto" w:frame="1"/>
          <w:lang w:eastAsia="ru-RU"/>
        </w:rPr>
        <w:lastRenderedPageBreak/>
        <w:t>3. ПРАВА И ОБЯЗАННОСТИ СТОРОН</w:t>
      </w:r>
    </w:p>
    <w:p w14:paraId="37C93955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b/>
          <w:bCs/>
          <w:color w:val="050E2B"/>
          <w:sz w:val="20"/>
          <w:lang w:eastAsia="ru-RU"/>
        </w:rPr>
        <w:t>3.1. Продавец обязуется:</w:t>
      </w:r>
    </w:p>
    <w:p w14:paraId="17704508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3.1.1. С даты подписания Договора до фактической передачи Квартиры Покупателю не ухудшать состояния Квартиры, не сдавать в аренду, наем, не передавать в безвозмездное пользование, не обременять правами пользования членов семьи Продавца согласно ст. 292 Гражданского Кодекса Российской Федерации, а также иными имущественными правами третьих лиц, сохраняющимися в соответствии с законодательством Российской Федерации после приобретения Квартиры Покупателем.</w:t>
      </w:r>
    </w:p>
    <w:p w14:paraId="4ECEB114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1FF49D65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3.1.2. При наличии на дату подачи в Управление Федеральной службы государственной регистрации, кадастра и картографии по ________________ документов, подтверждающих переход права собственности к Покупателю, зарегистрированных лиц, подать документы, необходимые и достаточные для снятия с регистрационного учета всех зарегистрированных в Квартире лиц не позднее _____________ (__________________) _________________дней с даты подписания настоящего Договора.</w:t>
      </w:r>
    </w:p>
    <w:p w14:paraId="0D8BF348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5DE5B6E8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3.1.3. Не позднее _______________ (________________________) календарных дней, считая с даты получения из Управления Федеральной службы государственной регистрации, кадастра и картографии по Санкт-Петербургу документов, подтверждающих переход права собственности к Покупателю, освободить и передать Покупателю Квартиру с подписанием акта о передаче Квартиры согласно ст. 556 Гражданского кодекса Российской Федерации (далее «Акт приема-передачи»).</w:t>
      </w:r>
    </w:p>
    <w:p w14:paraId="5EDB29A5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56B7452A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3.1.4. В день получения от Покупателя денежных средств в счет оплаты по Договору предоставлять Покупателю документы, подтверждающие получение от Покупателя указанных денежных средств. 3.1.5. Продавец обязуется передать Покупателю Квартиру в пригодном для жилья состоянии, свободную от прав и претензий третьих лиц, укомплектованную исправным сантехническим оборудованием, исправным и подключенным инженерно-техническим и электрооборудованием Квартиры, без задолженностей по коммунальным платежам, оплате электроэнергии, оплате телефонной связи, по оплате налогов. Объект передается от Продавца к Покупателю со следующей мебелью, техникой и оборудованием (далее «Имущество»):</w:t>
      </w:r>
    </w:p>
    <w:p w14:paraId="0A86DA14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___________________________;</w:t>
      </w:r>
    </w:p>
    <w:p w14:paraId="706C391A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___________________________;</w:t>
      </w:r>
    </w:p>
    <w:p w14:paraId="0A55A3EE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___________________________;</w:t>
      </w:r>
    </w:p>
    <w:p w14:paraId="35A82AF4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• Иная мебель и бытовая техника по согласованию Сторон.</w:t>
      </w:r>
    </w:p>
    <w:p w14:paraId="520A449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Все остальное отделимое имущество (мебель, личные крупногабаритные вещи) вывозятся из Квартиры за счет Продавца. При передаче Квартиры Продавец обязуется передать Покупателю ключи от входной двери в Квартиру (все имеющиеся комплекты), ключи от входной двери в парадную, ключи от почтового ящика на Квартиру. В случае передачи Квартиры без указанного имущества, и/или без сохранения в целостности и сохранности инженерно-технического, сантехнического и электрооборудования Квартиры, Покупатель имеет право взыскать убытки в размере ____________(_______________________) рублей за каждый предмет мебели или техники, указанный в настоящем пункте и в размере _______________ (______________________________) рублей в случае передачи Квартиры без сантехнического оборудования. Квартира передается с установленным в ней телефонным абонентским номером + 7 (______) ____________________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_ ,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 подписывая настоящий Договор Продавец дает свое согласие на его перерегистрацию на имя нового владельца. В случае выявления задолженности, либо предъявления третьими лицами требований за период, либо по основаниям, возникшим до передачи по подписываемому Сторонами Акту приема-передачи Квартиры Покупателю, все расходы, связанные с исполнением таких обязательств во всякое время, несет Продавец. До даты подписания Акта приема-передачи Продавец сохраняет право проживания в Квартире, оплачивает коммунальные платежи, платежи за телефонную связь и платежи за электроэнергию. В этот период риск случайной гибели или случайного повреждения Квартиры и ответственность за ее сохранность несет Продавец.  </w:t>
      </w:r>
    </w:p>
    <w:p w14:paraId="2847B9E6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b/>
          <w:bCs/>
          <w:color w:val="050E2B"/>
          <w:sz w:val="20"/>
          <w:lang w:eastAsia="ru-RU"/>
        </w:rPr>
        <w:t>3.2. Продавец имеет право:</w:t>
      </w:r>
    </w:p>
    <w:p w14:paraId="6E84718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3.2.1. Требовать расторжения Договора и возвращения всего исполненного им по Договору в случае неполучения денежных средств за продаваемую Квартиру по причинам, не зависящим от действий/бездействия Продавца, в срок более ____________ (___________________) ______________дней, считая с даты получения из Управления Федеральной службы государственной регистрации, кадастра и картографии по _____________________ документов, подтверждающих переход права собственности к Покупателю и снятия с регистрационного учета всех зарегистрированных лиц. 3.2.2. Удерживать продаваемую Квартиру от фактической передачи Покупателю до ее полной 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оплаты.(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если акт НЕ является условием получения денег)  </w:t>
      </w:r>
    </w:p>
    <w:p w14:paraId="5EFFF27D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b/>
          <w:bCs/>
          <w:color w:val="050E2B"/>
          <w:sz w:val="20"/>
          <w:lang w:eastAsia="ru-RU"/>
        </w:rPr>
        <w:lastRenderedPageBreak/>
        <w:t>3.3. Покупатель обязуется:</w:t>
      </w:r>
    </w:p>
    <w:p w14:paraId="36C43F58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3.3.1. Оплатить приобретаемую Квартиру по цене, указанной в п. 2.1 Договора, в соответствии с условиями, описанными в разделе 2 «Порядок расчетов между Сторонами» Договора. 3.3.2. Принять не позднее ________ (________________) ________________дней, считая с даты получения из Управления Федеральной службы государственной регистрации, кадастра и картографии по ________________________ документов, подтверждающих переход права собственности к Покупателю, от Продавца приобретаемую Квартиру по Акту о передаче Квартиры, при условии соответствия Квартиры требованиям, указанным в п. 3.1.5. настоящего Договора.  </w:t>
      </w:r>
    </w:p>
    <w:p w14:paraId="1FE2B7A8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b/>
          <w:bCs/>
          <w:color w:val="050E2B"/>
          <w:sz w:val="20"/>
          <w:lang w:eastAsia="ru-RU"/>
        </w:rPr>
        <w:t>3.4. Покупатель имеет право:</w:t>
      </w:r>
    </w:p>
    <w:p w14:paraId="33630392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3.4.1. Требовать расторжения настоящего Договора и возвращения, уплаченных Продавцу денежных средств, указанных в разделе 2 настоящего Договора, в случае нарушения Продавцом </w:t>
      </w:r>
      <w:proofErr w:type="spell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пп</w:t>
      </w:r>
      <w:proofErr w:type="spell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. </w:t>
      </w:r>
      <w:proofErr w:type="gramStart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1.5.,</w:t>
      </w:r>
      <w:proofErr w:type="gramEnd"/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 xml:space="preserve"> 1.7. и 3.1.1. настоящего Договора.</w:t>
      </w:r>
    </w:p>
    <w:p w14:paraId="4474F8A0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52A22FC3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Cs w:val="24"/>
          <w:bdr w:val="none" w:sz="0" w:space="0" w:color="auto" w:frame="1"/>
          <w:lang w:eastAsia="ru-RU"/>
        </w:rPr>
        <w:t>4. СРОК ДЕЙСТВИЯ ДОГОВОРА И ИНЫЕ УСЛОВИЯ</w:t>
      </w:r>
    </w:p>
    <w:p w14:paraId="2290012A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4.1. Договор вступает в силу с момента подписания.</w:t>
      </w:r>
    </w:p>
    <w:p w14:paraId="1C4227D1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4.2. Право собственности на Квартиру переходит от Продавца к Покупателю с момента государственной регистрации права собственности Покупателя.</w:t>
      </w:r>
    </w:p>
    <w:p w14:paraId="2EBAAE49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4.3. Настоящий Договор купли-продажи действует до даты полного исполнения Продавцом и Покупателем обязательств в соответствии с условиями Договора.</w:t>
      </w:r>
    </w:p>
    <w:p w14:paraId="3AFAFFD6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4.4. Риск случайной гибели или случайного повреждения Квартиры после ее передачи Покупателю несет Покупатель, а также у Покупателя возникают обязательства по её содержанию.</w:t>
      </w:r>
    </w:p>
    <w:p w14:paraId="69BF2EDD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4.5. Стороны отвечают за виновное неисполнение либо ненадлежащее исполнение условий Договора.</w:t>
      </w:r>
    </w:p>
    <w:p w14:paraId="7D48D80D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4.6. Покупатель оплачивает расходы, связанные с государственной регистрацией права собственности Покупателя на Квартиру.</w:t>
      </w:r>
    </w:p>
    <w:p w14:paraId="4D8ECFC4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4.7. Содержание сделки, ее последствия, ответственность, права и обязанности, а также содержание статей Гражданского и Жилищного кодекса РФ Сторонам известны и понятны (ст. 17, 36, 37, 38, 39 ЖК РФ, ст. 131, 161, 162, 164, 209, 223, 292, 460, 461, 549, 550, 551, 554, 555, 556, 557, 558 ГК РФ).</w:t>
      </w:r>
    </w:p>
    <w:p w14:paraId="26DD61B1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4.8. При подписании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14:paraId="36865252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4.9. Договор составлен и подписан в 3 (Трех) экземплярах, имеющих равную юридическую силу, один из которых хранится в органе, осуществляющем государственную регистрацию перехода прав собственности, по одному экземпляру выдается Покупателю и Продавцу.</w:t>
      </w:r>
    </w:p>
    <w:p w14:paraId="0567AF1A" w14:textId="77777777" w:rsidR="00383B16" w:rsidRPr="00383B16" w:rsidRDefault="00383B16" w:rsidP="00383B16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4.10. Во всем остальном, что прямо не предусмотрено Договором, Стороны руководствуются действующим законодательством Российской Федерации.</w:t>
      </w:r>
    </w:p>
    <w:p w14:paraId="32C96E78" w14:textId="77777777" w:rsidR="00383B16" w:rsidRPr="00383B16" w:rsidRDefault="00383B16" w:rsidP="00383B1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aps/>
          <w:color w:val="050E2B"/>
          <w:sz w:val="27"/>
          <w:szCs w:val="27"/>
          <w:lang w:eastAsia="ru-RU"/>
        </w:rPr>
      </w:pPr>
      <w:r w:rsidRPr="00383B16">
        <w:rPr>
          <w:rFonts w:ascii="Arial" w:eastAsia="Times New Roman" w:hAnsi="Arial" w:cs="Arial"/>
          <w:b/>
          <w:bCs/>
          <w:caps/>
          <w:color w:val="050E2B"/>
          <w:szCs w:val="24"/>
          <w:bdr w:val="none" w:sz="0" w:space="0" w:color="auto" w:frame="1"/>
          <w:lang w:eastAsia="ru-RU"/>
        </w:rPr>
        <w:t> 5. ПОДПИСИ СТОРОН</w:t>
      </w:r>
    </w:p>
    <w:p w14:paraId="5E6F60B5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</w:t>
      </w:r>
    </w:p>
    <w:p w14:paraId="2C14B77C" w14:textId="77777777" w:rsidR="00383B16" w:rsidRPr="00383B16" w:rsidRDefault="00383B16" w:rsidP="00383B1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50E2B"/>
          <w:sz w:val="20"/>
          <w:szCs w:val="20"/>
          <w:lang w:eastAsia="ru-RU"/>
        </w:rPr>
      </w:pP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t> ПРОДАВЕЦ: ______________________________________________________________________________________________________________</w:t>
      </w:r>
      <w:r w:rsidRPr="00383B16">
        <w:rPr>
          <w:rFonts w:ascii="Arial" w:eastAsia="Times New Roman" w:hAnsi="Arial" w:cs="Arial"/>
          <w:color w:val="050E2B"/>
          <w:sz w:val="20"/>
          <w:szCs w:val="20"/>
          <w:lang w:eastAsia="ru-RU"/>
        </w:rPr>
        <w:br/>
        <w:t> ПОКУПАТЕЛЬ: ______________________________________________________________________________________________________________</w:t>
      </w:r>
    </w:p>
    <w:p w14:paraId="0A37501D" w14:textId="77777777" w:rsidR="005F3DE1" w:rsidRDefault="005F3DE1"/>
    <w:sectPr w:rsidR="005F3DE1" w:rsidSect="005F3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B16"/>
    <w:rsid w:val="002928E5"/>
    <w:rsid w:val="00383B16"/>
    <w:rsid w:val="00464CE4"/>
    <w:rsid w:val="005F3DE1"/>
    <w:rsid w:val="00C55E85"/>
    <w:rsid w:val="7774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73BF4"/>
  <w15:docId w15:val="{8DDD9E73-B79B-4CEA-AD07-D6106E84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DE1"/>
  </w:style>
  <w:style w:type="paragraph" w:styleId="2">
    <w:name w:val="heading 2"/>
    <w:basedOn w:val="a"/>
    <w:link w:val="20"/>
    <w:uiPriority w:val="9"/>
    <w:qFormat/>
    <w:rsid w:val="00383B16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3B1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83B16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3B16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enable">
    <w:name w:val="enable"/>
    <w:basedOn w:val="a"/>
    <w:rsid w:val="00383B1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383B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83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2329</Words>
  <Characters>13281</Characters>
  <Application>Microsoft Office Word</Application>
  <DocSecurity>0</DocSecurity>
  <Lines>110</Lines>
  <Paragraphs>31</Paragraphs>
  <ScaleCrop>false</ScaleCrop>
  <Company/>
  <LinksUpToDate>false</LinksUpToDate>
  <CharactersWithSpaces>15579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Ктюша</dc:creator>
  <cp:lastModifiedBy>Александр Козырев</cp:lastModifiedBy>
  <cp:revision>4</cp:revision>
  <dcterms:created xsi:type="dcterms:W3CDTF">2018-03-30T19:45:00Z</dcterms:created>
  <dcterms:modified xsi:type="dcterms:W3CDTF">2019-04-10T09:13:00Z</dcterms:modified>
</cp:coreProperties>
</file>