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29" w:rsidRPr="001357E8" w:rsidRDefault="00B03E29" w:rsidP="00B03E29">
      <w:pPr>
        <w:jc w:val="center"/>
        <w:rPr>
          <w:b/>
          <w:bCs/>
          <w:sz w:val="32"/>
          <w:szCs w:val="32"/>
        </w:rPr>
      </w:pPr>
      <w:r w:rsidRPr="001357E8">
        <w:rPr>
          <w:b/>
          <w:bCs/>
          <w:sz w:val="32"/>
          <w:szCs w:val="32"/>
        </w:rPr>
        <w:t>СОГЛАШЕНИЕ</w:t>
      </w:r>
    </w:p>
    <w:p w:rsidR="00B03E29" w:rsidRPr="001357E8" w:rsidRDefault="00B03E29" w:rsidP="00B03E29">
      <w:pPr>
        <w:jc w:val="center"/>
        <w:rPr>
          <w:b/>
          <w:bCs/>
          <w:sz w:val="32"/>
          <w:szCs w:val="32"/>
        </w:rPr>
      </w:pPr>
      <w:r w:rsidRPr="001357E8">
        <w:rPr>
          <w:b/>
          <w:bCs/>
          <w:sz w:val="32"/>
          <w:szCs w:val="32"/>
        </w:rPr>
        <w:t>о разделе имущества супругов</w:t>
      </w:r>
    </w:p>
    <w:p w:rsidR="00B03E29" w:rsidRDefault="00B03E29" w:rsidP="00B03E29">
      <w:pPr>
        <w:rPr>
          <w:sz w:val="32"/>
          <w:szCs w:val="32"/>
        </w:rPr>
      </w:pP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«___»_________ ____ г.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_________________________</w:t>
      </w:r>
      <w:r w:rsidRPr="001357E8">
        <w:rPr>
          <w:sz w:val="32"/>
          <w:szCs w:val="32"/>
        </w:rPr>
        <w:br/>
        <w:t>(место заключения соглашения)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Мы, _________ (ФИО, гражданство, паспортные данные, место жительства супругов, дата и место заключения брака), пришли к соглашению о разделе совместно нажитого имущества: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1. В состав совместно нажитого имущества включается: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1.1 жилое помещение по адресу: _________ (полный адрес жилого помещения) стоимостью _______ руб.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1.2 автомобиль _________ (марка, год выпуска, регистрационный номер автомобиля) стоимостью _______ руб.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1.3 денежный вклад _________ (№ счета, наименование, адрес банка) на сумму _______ руб.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1.4 (перечислить иное имущество, подлежащее разделу, указать признаки, по которым можно его определить, его стоимость).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Общая стоимость совместно нажитого имущества супругов составляет _______ руб.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2. Стороны установили, что доли супругов в совместно нажитом имуществе являются равными, по ½ доле у каждого.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3. Имущество, перечисленное в п. 1 соглашения, подлежит разделу между супругами в следующем порядке: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3.1 В собственность _________ (ФИО 1 супруга) переходит следующее имущество: _________ (перечислить имущество, его признаки и стоимость, как в п. 1 соглашения) на общую стоимость _______ руб. Право совместной собственности супругов на перечисленное в этом пункте имущество прекращается.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3.2 В собственность _________ (ФИО 2 супруга) переходит следующее имущество _________ (перечислить имущество, его признаки и стоимость, как в п. 1 соглашения) на общую стоимость _______ руб. Право совместной собственности супругов на перечисленное в этом пункте имущество прекращается.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3.3 Супруг _________ (ФИО 1 супруга) выплачивает _________ (ФИО 2 супруга) денежную сумму в размере _______ руб. в счет превышения стоимости его доли.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 xml:space="preserve">4. Стороны подтверждают, что до заключения соглашения о разделе имущества супругов перечисленное в нем имущество не </w:t>
      </w:r>
      <w:r w:rsidRPr="001357E8">
        <w:rPr>
          <w:sz w:val="32"/>
          <w:szCs w:val="32"/>
        </w:rPr>
        <w:lastRenderedPageBreak/>
        <w:t>продано, не заложено, в споре и под арестом не состоит, свободно от прав третьих лиц.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5. Стороны подтверждают, что они заключили соглашение добровольно, без принуждения, не лишены дееспособности, не страдают заболеваниями, препятствующими понимать существо подписываемого соглашения, а также об отсутствии обстоятельств, вынуждающих их совершить данную сделку на крайне невыгодных для себя условиях.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6. Настоящее соглашение вступает в силу с момента его подписания.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7. Настоящее соглашение составлено в четырех экземплярах, один из которых подлежит передаче в регистрационную службу, второй в ГИБДД и по одному экземпляру — у каждой из сторон.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Подпись супруга _______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Подпись супруги 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E29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060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269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3E29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E2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Company>Krokoz™ Inc.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Usuario</cp:lastModifiedBy>
  <cp:revision>2</cp:revision>
  <dcterms:created xsi:type="dcterms:W3CDTF">2019-01-02T18:24:00Z</dcterms:created>
  <dcterms:modified xsi:type="dcterms:W3CDTF">2019-01-02T18:24:00Z</dcterms:modified>
</cp:coreProperties>
</file>