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EB" w:rsidRPr="00206477" w:rsidRDefault="00074AEB" w:rsidP="00074AEB">
      <w:pPr>
        <w:ind w:firstLine="540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06477">
        <w:rPr>
          <w:rFonts w:ascii="Times New Roman" w:eastAsia="Calibri" w:hAnsi="Times New Roman" w:cs="Times New Roman"/>
          <w:sz w:val="24"/>
          <w:szCs w:val="24"/>
        </w:rPr>
        <w:t xml:space="preserve">В _____________________ </w:t>
      </w:r>
    </w:p>
    <w:p w:rsidR="00074AEB" w:rsidRPr="00206477" w:rsidRDefault="00074AEB" w:rsidP="00074AEB">
      <w:pPr>
        <w:ind w:left="96" w:firstLine="5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6477">
        <w:rPr>
          <w:rFonts w:ascii="Times New Roman" w:eastAsia="Calibri" w:hAnsi="Times New Roman" w:cs="Times New Roman"/>
          <w:sz w:val="24"/>
          <w:szCs w:val="24"/>
        </w:rPr>
        <w:t>(наименование суда)</w:t>
      </w:r>
    </w:p>
    <w:p w:rsidR="00074AEB" w:rsidRPr="00206477" w:rsidRDefault="00074AEB" w:rsidP="00074AEB">
      <w:pPr>
        <w:ind w:firstLine="5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6477">
        <w:rPr>
          <w:rFonts w:ascii="Times New Roman" w:eastAsia="Calibri" w:hAnsi="Times New Roman" w:cs="Times New Roman"/>
          <w:sz w:val="24"/>
          <w:szCs w:val="24"/>
        </w:rPr>
        <w:t xml:space="preserve">от _____________________ </w:t>
      </w:r>
    </w:p>
    <w:p w:rsidR="00074AEB" w:rsidRPr="00206477" w:rsidRDefault="00074AEB" w:rsidP="00074AEB">
      <w:pPr>
        <w:autoSpaceDE w:val="0"/>
        <w:autoSpaceDN w:val="0"/>
        <w:adjustRightInd w:val="0"/>
        <w:ind w:firstLine="6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477">
        <w:rPr>
          <w:rFonts w:ascii="Times New Roman" w:eastAsia="Calibri" w:hAnsi="Times New Roman" w:cs="Times New Roman"/>
          <w:sz w:val="24"/>
          <w:szCs w:val="24"/>
        </w:rPr>
        <w:t>(ФИО полностью, адрес)</w:t>
      </w:r>
    </w:p>
    <w:p w:rsidR="00074AEB" w:rsidRPr="00206477" w:rsidRDefault="00074AEB" w:rsidP="00074AEB">
      <w:pPr>
        <w:rPr>
          <w:rFonts w:ascii="Times New Roman" w:hAnsi="Times New Roman" w:cs="Times New Roman"/>
          <w:sz w:val="24"/>
          <w:szCs w:val="24"/>
        </w:rPr>
      </w:pPr>
    </w:p>
    <w:p w:rsidR="00206477" w:rsidRPr="00206477" w:rsidRDefault="00206477" w:rsidP="00206477">
      <w:pPr>
        <w:spacing w:before="0" w:after="84" w:line="26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ВОЗРАЖЕНИЕ</w:t>
      </w:r>
    </w:p>
    <w:p w:rsidR="00206477" w:rsidRPr="00206477" w:rsidRDefault="00206477" w:rsidP="00206477">
      <w:pPr>
        <w:spacing w:before="0" w:after="84" w:line="26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относительно заявления ответчика</w:t>
      </w:r>
    </w:p>
    <w:p w:rsidR="00206477" w:rsidRPr="00206477" w:rsidRDefault="00206477" w:rsidP="00206477">
      <w:pPr>
        <w:spacing w:before="0" w:after="84" w:line="26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срока на примирения супругов</w:t>
      </w:r>
    </w:p>
    <w:p w:rsidR="00206477" w:rsidRPr="00003840" w:rsidRDefault="00206477" w:rsidP="00206477">
      <w:pPr>
        <w:spacing w:before="0" w:after="84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477" w:rsidRPr="00003840" w:rsidRDefault="00206477" w:rsidP="00206477">
      <w:pPr>
        <w:spacing w:before="0" w:after="84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ответчика об необходимост</w:t>
      </w:r>
      <w:r w:rsidRPr="002064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предоставления</w:t>
      </w:r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срока на примирение является необоснованным и не подлежит удовлетворению ввиду следующего: </w:t>
      </w:r>
      <w:r w:rsidRPr="002064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(привести причины, по которым примирение недопустимо).</w:t>
      </w:r>
    </w:p>
    <w:p w:rsidR="00206477" w:rsidRPr="00003840" w:rsidRDefault="00206477" w:rsidP="00206477">
      <w:pPr>
        <w:spacing w:before="0" w:after="84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данные доводы истца не отрицает</w:t>
      </w:r>
      <w:r w:rsidR="00D43E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</w:t>
      </w:r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ходатайствует о представлении срока на примирение, что, по мнению истца, является лишь формой злоупотребления правом. На основании изложенного, в соответствии со ст. 22 </w:t>
      </w:r>
      <w:hyperlink r:id="rId5" w:tooltip="Перейти на страницу с текстом кодекса" w:history="1">
        <w:r w:rsidRPr="002064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Семейного кодекса РФ</w:t>
        </w:r>
      </w:hyperlink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D43EFC" w:rsidRDefault="00D43EFC" w:rsidP="00206477">
      <w:pPr>
        <w:spacing w:before="0" w:after="84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7" w:rsidRPr="00003840" w:rsidRDefault="00206477" w:rsidP="00206477">
      <w:pPr>
        <w:spacing w:before="0" w:after="84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:</w:t>
      </w:r>
    </w:p>
    <w:p w:rsidR="00206477" w:rsidRPr="00206477" w:rsidRDefault="00206477" w:rsidP="00206477">
      <w:pPr>
        <w:spacing w:before="0" w:after="84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просьбе ответчика предоставить срок на примирение сторон отказать.</w:t>
      </w:r>
    </w:p>
    <w:p w:rsidR="00206477" w:rsidRPr="00206477" w:rsidRDefault="00206477" w:rsidP="00206477">
      <w:pPr>
        <w:spacing w:before="0" w:after="84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7" w:rsidRPr="00206477" w:rsidRDefault="00206477" w:rsidP="00206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6477">
        <w:rPr>
          <w:rFonts w:ascii="Times New Roman" w:hAnsi="Times New Roman" w:cs="Times New Roman"/>
          <w:sz w:val="24"/>
          <w:szCs w:val="24"/>
        </w:rPr>
        <w:t xml:space="preserve">Дата подачи заявления «___»_________ ____ г.    </w:t>
      </w:r>
      <w:r w:rsidR="00D43EFC">
        <w:rPr>
          <w:rFonts w:ascii="Times New Roman" w:hAnsi="Times New Roman" w:cs="Times New Roman"/>
          <w:sz w:val="24"/>
          <w:szCs w:val="24"/>
        </w:rPr>
        <w:tab/>
      </w:r>
      <w:r w:rsidR="00D43EFC">
        <w:rPr>
          <w:rFonts w:ascii="Times New Roman" w:hAnsi="Times New Roman" w:cs="Times New Roman"/>
          <w:sz w:val="24"/>
          <w:szCs w:val="24"/>
        </w:rPr>
        <w:tab/>
      </w:r>
      <w:r w:rsidR="00D43EFC">
        <w:rPr>
          <w:rFonts w:ascii="Times New Roman" w:hAnsi="Times New Roman" w:cs="Times New Roman"/>
          <w:sz w:val="24"/>
          <w:szCs w:val="24"/>
        </w:rPr>
        <w:tab/>
      </w:r>
      <w:r w:rsidRPr="00206477">
        <w:rPr>
          <w:rFonts w:ascii="Times New Roman" w:hAnsi="Times New Roman" w:cs="Times New Roman"/>
          <w:sz w:val="24"/>
          <w:szCs w:val="24"/>
        </w:rPr>
        <w:t>Подпись _______</w:t>
      </w:r>
    </w:p>
    <w:p w:rsidR="00206477" w:rsidRPr="00206477" w:rsidRDefault="00206477" w:rsidP="002064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477" w:rsidRPr="00206477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EB"/>
    <w:rsid w:val="00001BD2"/>
    <w:rsid w:val="0001070A"/>
    <w:rsid w:val="00074AEB"/>
    <w:rsid w:val="00172DA9"/>
    <w:rsid w:val="00177973"/>
    <w:rsid w:val="00195802"/>
    <w:rsid w:val="001D348F"/>
    <w:rsid w:val="00206477"/>
    <w:rsid w:val="00213160"/>
    <w:rsid w:val="00335925"/>
    <w:rsid w:val="00471C39"/>
    <w:rsid w:val="004C05AA"/>
    <w:rsid w:val="00517127"/>
    <w:rsid w:val="00521084"/>
    <w:rsid w:val="00545BC5"/>
    <w:rsid w:val="00546DAB"/>
    <w:rsid w:val="005D6298"/>
    <w:rsid w:val="005E2F6B"/>
    <w:rsid w:val="00613CB5"/>
    <w:rsid w:val="00645255"/>
    <w:rsid w:val="006934F1"/>
    <w:rsid w:val="00712B36"/>
    <w:rsid w:val="0076728F"/>
    <w:rsid w:val="00801453"/>
    <w:rsid w:val="00843FB5"/>
    <w:rsid w:val="00891070"/>
    <w:rsid w:val="008E3FC3"/>
    <w:rsid w:val="00966EC1"/>
    <w:rsid w:val="009F1401"/>
    <w:rsid w:val="00B22018"/>
    <w:rsid w:val="00B46274"/>
    <w:rsid w:val="00B56E73"/>
    <w:rsid w:val="00B63887"/>
    <w:rsid w:val="00BC2C7C"/>
    <w:rsid w:val="00BC5940"/>
    <w:rsid w:val="00BF1273"/>
    <w:rsid w:val="00BF4EF2"/>
    <w:rsid w:val="00C0178C"/>
    <w:rsid w:val="00C929B9"/>
    <w:rsid w:val="00CB12DC"/>
    <w:rsid w:val="00CD572B"/>
    <w:rsid w:val="00D123E4"/>
    <w:rsid w:val="00D43EFC"/>
    <w:rsid w:val="00D4466C"/>
    <w:rsid w:val="00D5776F"/>
    <w:rsid w:val="00DE0973"/>
    <w:rsid w:val="00DE2C4D"/>
    <w:rsid w:val="00DF04A5"/>
    <w:rsid w:val="00DF3DF5"/>
    <w:rsid w:val="00DF559F"/>
    <w:rsid w:val="00E06A82"/>
    <w:rsid w:val="00EF37F2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915A1-9EF0-4347-B8C1-00EB7537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EB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973"/>
    <w:pPr>
      <w:keepNext/>
      <w:keepLines/>
      <w:spacing w:before="120" w:after="120" w:line="256" w:lineRule="auto"/>
      <w:ind w:firstLine="284"/>
      <w:outlineLvl w:val="1"/>
    </w:pPr>
    <w:rPr>
      <w:rFonts w:asciiTheme="minorHAnsi" w:eastAsiaTheme="majorEastAsia" w:hAnsiTheme="minorHAnsi" w:cs="Arial"/>
      <w:b/>
      <w:color w:val="548DD4" w:themeColor="text2" w:themeTint="99"/>
      <w:sz w:val="24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973"/>
    <w:rPr>
      <w:rFonts w:eastAsiaTheme="majorEastAsia" w:cs="Arial"/>
      <w:b/>
      <w:color w:val="548DD4" w:themeColor="text2" w:themeTint="99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etbdbxf0aacqne0a.xn--p1ai/zakon/semeinoe_pravo/skrf-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Людмила Чорноуз</cp:lastModifiedBy>
  <cp:revision>3</cp:revision>
  <dcterms:created xsi:type="dcterms:W3CDTF">2018-05-07T19:52:00Z</dcterms:created>
  <dcterms:modified xsi:type="dcterms:W3CDTF">2018-05-07T19:52:00Z</dcterms:modified>
</cp:coreProperties>
</file>