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425F59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923199">
        <w:rPr>
          <w:rFonts w:ascii="Verdana" w:hAnsi="Verdana"/>
          <w:b/>
          <w:bCs/>
          <w:color w:val="333333"/>
          <w:sz w:val="20"/>
          <w:szCs w:val="20"/>
        </w:rPr>
        <w:t>Акт обследования</w:t>
      </w:r>
    </w:p>
    <w:p w14:paraId="7650E585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923199">
        <w:rPr>
          <w:rFonts w:ascii="Verdana" w:hAnsi="Verdana"/>
          <w:b/>
          <w:bCs/>
          <w:color w:val="333333"/>
          <w:sz w:val="20"/>
          <w:szCs w:val="20"/>
        </w:rPr>
        <w:t>жилищно-бытовых условий</w:t>
      </w:r>
    </w:p>
    <w:p w14:paraId="6898382C" w14:textId="5AD358AE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bCs/>
          <w:color w:val="333333"/>
          <w:sz w:val="20"/>
          <w:szCs w:val="20"/>
        </w:rPr>
      </w:pPr>
      <w:r w:rsidRPr="00923199">
        <w:rPr>
          <w:rFonts w:ascii="Verdana" w:hAnsi="Verdana"/>
          <w:b/>
          <w:bCs/>
          <w:color w:val="333333"/>
          <w:sz w:val="20"/>
          <w:szCs w:val="20"/>
        </w:rPr>
        <w:t>неблагополучной семьи</w:t>
      </w:r>
    </w:p>
    <w:p w14:paraId="1FCCB393" w14:textId="78FDFB4D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429EAEFC" w14:textId="1866CE53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 xml:space="preserve">г. </w:t>
      </w:r>
      <w:r w:rsidRPr="00923199">
        <w:rPr>
          <w:rFonts w:ascii="Verdana" w:hAnsi="Verdana"/>
          <w:color w:val="333333"/>
          <w:sz w:val="20"/>
          <w:szCs w:val="20"/>
        </w:rPr>
        <w:softHyphen/>
      </w:r>
      <w:r w:rsidRPr="00923199">
        <w:rPr>
          <w:rFonts w:ascii="Verdana" w:hAnsi="Verdana"/>
          <w:color w:val="333333"/>
          <w:sz w:val="20"/>
          <w:szCs w:val="20"/>
        </w:rPr>
        <w:softHyphen/>
      </w:r>
      <w:r w:rsidRPr="00923199">
        <w:rPr>
          <w:rFonts w:ascii="Verdana" w:hAnsi="Verdana"/>
          <w:color w:val="333333"/>
          <w:sz w:val="20"/>
          <w:szCs w:val="20"/>
        </w:rPr>
        <w:softHyphen/>
        <w:t>_____________________                            «_____»______________ 2019 г.</w:t>
      </w:r>
    </w:p>
    <w:p w14:paraId="32CA888A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0B0EBED8" w14:textId="1EE4D40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Проводилось обследование условий проживания несовершеннолетнего:</w:t>
      </w:r>
    </w:p>
    <w:p w14:paraId="4BA6C55E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4FBC0A4F" w14:textId="3B05F3C9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Ф.И.О, дата рождения, ученика класса ____ МБ(А)ОУ “СОШ № __</w:t>
      </w:r>
      <w:proofErr w:type="gramStart"/>
      <w:r w:rsidRPr="00923199">
        <w:rPr>
          <w:rFonts w:ascii="Verdana" w:hAnsi="Verdana"/>
          <w:color w:val="333333"/>
          <w:sz w:val="20"/>
          <w:szCs w:val="20"/>
        </w:rPr>
        <w:t>_ ”</w:t>
      </w:r>
      <w:proofErr w:type="gramEnd"/>
    </w:p>
    <w:p w14:paraId="6E66313F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7BE4481F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1. Сведения о родителях (опекунах)</w:t>
      </w:r>
    </w:p>
    <w:p w14:paraId="7FAFBBC7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Мать: Ф.И.О. дата рождения, место работы</w:t>
      </w:r>
    </w:p>
    <w:p w14:paraId="13C3BE80" w14:textId="617C25D0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Отец: Ф.И.О. дата рождения, место работы</w:t>
      </w:r>
    </w:p>
    <w:p w14:paraId="72C37400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576FFC0E" w14:textId="4F46233A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2. Сведения о несовершеннолетних</w:t>
      </w:r>
    </w:p>
    <w:p w14:paraId="50C25265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bookmarkStart w:id="0" w:name="_GoBack"/>
      <w:bookmarkEnd w:id="0"/>
    </w:p>
    <w:p w14:paraId="7E2590D4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2.1 Состояние здоровья: физическое развитие детей соответствует возрасту, внешних признаков наличия заболевания не выявлено (выявлено). Признаки физического или психического насилия над детьми отсутствуют (присутствуют).</w:t>
      </w:r>
    </w:p>
    <w:p w14:paraId="02321CDD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2.2 Внешний вид: дети чистые, ухоженные, имеют необходимую одежду и обувь для дома, посещения образовательного учреждения, прогулок. Все вещи в хорошем состоянии, соответствуют возрасту детей, имеется верхняя одежда по сезону и времени года.</w:t>
      </w:r>
    </w:p>
    <w:p w14:paraId="578A09E6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2.3 Социальная адаптация: во время посещения дети (ребенок) спокойны, доброжелательны, заинтересованы (безразличны) визитом постороннего человека. Во время беседы идут на контакт (стесняются), ответы на вопросы полные (односложные). Отношения с членами семьи хорошие, доброжелательные (напряженные, конфликтные). Характер отношений построен на доверии или на обидах, замкнутости. Помогаю или нет в домашних делах, отношение к поручениям родителей ответственное, проявляют инициативу (выполнение обязанностей формальное, без инициативны).</w:t>
      </w:r>
    </w:p>
    <w:p w14:paraId="65AA9E90" w14:textId="49DFBCDD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 xml:space="preserve">2.4 Воспитание и образование: успеваемость хорошая </w:t>
      </w:r>
      <w:proofErr w:type="gramStart"/>
      <w:r w:rsidRPr="00923199">
        <w:rPr>
          <w:rFonts w:ascii="Verdana" w:hAnsi="Verdana"/>
          <w:color w:val="333333"/>
          <w:sz w:val="20"/>
          <w:szCs w:val="20"/>
        </w:rPr>
        <w:t>( если</w:t>
      </w:r>
      <w:proofErr w:type="gramEnd"/>
      <w:r w:rsidRPr="00923199">
        <w:rPr>
          <w:rFonts w:ascii="Verdana" w:hAnsi="Verdana"/>
          <w:color w:val="333333"/>
          <w:sz w:val="20"/>
          <w:szCs w:val="20"/>
        </w:rPr>
        <w:t xml:space="preserve"> низкая, чем объясняется: </w:t>
      </w:r>
      <w:proofErr w:type="spellStart"/>
      <w:r w:rsidRPr="00923199">
        <w:rPr>
          <w:rFonts w:ascii="Verdana" w:hAnsi="Verdana"/>
          <w:color w:val="333333"/>
          <w:sz w:val="20"/>
          <w:szCs w:val="20"/>
        </w:rPr>
        <w:t>пед.запущенностью</w:t>
      </w:r>
      <w:proofErr w:type="spellEnd"/>
      <w:r w:rsidRPr="00923199">
        <w:rPr>
          <w:rFonts w:ascii="Verdana" w:hAnsi="Verdana"/>
          <w:color w:val="333333"/>
          <w:sz w:val="20"/>
          <w:szCs w:val="20"/>
        </w:rPr>
        <w:t>, отсутствием условий, недостатком развития познавательных процессов или других нарушений). Какие имеются трудности, что предпринимается для исправления и коррекции. Отношение к трудностям других членов семьи.</w:t>
      </w:r>
    </w:p>
    <w:p w14:paraId="275D51C3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5D91DB45" w14:textId="421679C2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3. Жилищно-бытовые условия:</w:t>
      </w:r>
    </w:p>
    <w:p w14:paraId="7349F219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3F95C18E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3.1 Семья проживает в ____ квартире улучшенной планировки (</w:t>
      </w:r>
      <w:proofErr w:type="spellStart"/>
      <w:r w:rsidRPr="00923199">
        <w:rPr>
          <w:rFonts w:ascii="Verdana" w:hAnsi="Verdana"/>
          <w:color w:val="333333"/>
          <w:sz w:val="20"/>
          <w:szCs w:val="20"/>
        </w:rPr>
        <w:t>хрущевка</w:t>
      </w:r>
      <w:proofErr w:type="spellEnd"/>
      <w:r w:rsidRPr="00923199">
        <w:rPr>
          <w:rFonts w:ascii="Verdana" w:hAnsi="Verdana"/>
          <w:color w:val="333333"/>
          <w:sz w:val="20"/>
          <w:szCs w:val="20"/>
        </w:rPr>
        <w:t>, “</w:t>
      </w:r>
      <w:proofErr w:type="spellStart"/>
      <w:proofErr w:type="gramStart"/>
      <w:r w:rsidRPr="00923199">
        <w:rPr>
          <w:rFonts w:ascii="Verdana" w:hAnsi="Verdana"/>
          <w:color w:val="333333"/>
          <w:sz w:val="20"/>
          <w:szCs w:val="20"/>
        </w:rPr>
        <w:t>гостинка</w:t>
      </w:r>
      <w:proofErr w:type="spellEnd"/>
      <w:r w:rsidRPr="00923199">
        <w:rPr>
          <w:rFonts w:ascii="Verdana" w:hAnsi="Verdana"/>
          <w:color w:val="333333"/>
          <w:sz w:val="20"/>
          <w:szCs w:val="20"/>
        </w:rPr>
        <w:t>“</w:t>
      </w:r>
      <w:proofErr w:type="gramEnd"/>
      <w:r w:rsidRPr="00923199">
        <w:rPr>
          <w:rFonts w:ascii="Verdana" w:hAnsi="Verdana"/>
          <w:color w:val="333333"/>
          <w:sz w:val="20"/>
          <w:szCs w:val="20"/>
        </w:rPr>
        <w:t xml:space="preserve">), приватизирована или нет, общая площадь ____ </w:t>
      </w:r>
      <w:proofErr w:type="spellStart"/>
      <w:r w:rsidRPr="00923199">
        <w:rPr>
          <w:rFonts w:ascii="Verdana" w:hAnsi="Verdana"/>
          <w:color w:val="333333"/>
          <w:sz w:val="20"/>
          <w:szCs w:val="20"/>
        </w:rPr>
        <w:t>кв.м</w:t>
      </w:r>
      <w:proofErr w:type="spellEnd"/>
    </w:p>
    <w:p w14:paraId="6F2F361B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3.2 Дом, в котором проживают несовершеннолетние в хорошем состоянии, подъезд чистый, отремонтированный (ремонт проводился давно, в подъезде не убирают).</w:t>
      </w:r>
    </w:p>
    <w:p w14:paraId="013B9BA1" w14:textId="76D99520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 xml:space="preserve">3.3 </w:t>
      </w:r>
      <w:proofErr w:type="gramStart"/>
      <w:r w:rsidRPr="00923199">
        <w:rPr>
          <w:rFonts w:ascii="Verdana" w:hAnsi="Verdana"/>
          <w:color w:val="333333"/>
          <w:sz w:val="20"/>
          <w:szCs w:val="20"/>
        </w:rPr>
        <w:t>В</w:t>
      </w:r>
      <w:proofErr w:type="gramEnd"/>
      <w:r w:rsidRPr="00923199">
        <w:rPr>
          <w:rFonts w:ascii="Verdana" w:hAnsi="Verdana"/>
          <w:color w:val="333333"/>
          <w:sz w:val="20"/>
          <w:szCs w:val="20"/>
        </w:rPr>
        <w:t xml:space="preserve"> квартире чисто, уютно, отсутствуют неприятные запахи (грязно, не убрано, накурено, запах алкоголя, ацетона или др.) Имеется у детей (ребенка) отдельная комната, место для учебы и отдыха, школьно-письменные принадлежности (мягкая мебель, уголок школьника, ремонт в квартире и в комнате детей, шкаф для хранения одежды).</w:t>
      </w:r>
    </w:p>
    <w:p w14:paraId="143AEA22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66CE1FAA" w14:textId="3334D76B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4. Приблизительный доход семьи, требуется ли оказание материальной помощи, в каком виде.</w:t>
      </w:r>
    </w:p>
    <w:p w14:paraId="0D38FF23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52E6FAB2" w14:textId="022C5403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Выводы:</w:t>
      </w:r>
    </w:p>
    <w:p w14:paraId="32AD3415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1. Жилищно-бытовые условия удовлетворительные (неудовлетворительные)</w:t>
      </w:r>
    </w:p>
    <w:p w14:paraId="39B3E5B7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</w:t>
      </w:r>
      <w:proofErr w:type="gramStart"/>
      <w:r w:rsidRPr="00923199">
        <w:rPr>
          <w:rFonts w:ascii="Verdana" w:hAnsi="Verdana"/>
          <w:color w:val="333333"/>
          <w:sz w:val="20"/>
          <w:szCs w:val="20"/>
        </w:rPr>
        <w:t>.</w:t>
      </w:r>
      <w:proofErr w:type="gramEnd"/>
      <w:r w:rsidRPr="00923199">
        <w:rPr>
          <w:rFonts w:ascii="Verdana" w:hAnsi="Verdana"/>
          <w:color w:val="333333"/>
          <w:sz w:val="20"/>
          <w:szCs w:val="20"/>
        </w:rPr>
        <w:t xml:space="preserve"> кем осуществляется уход и надзор над детьми, выполнение родительских обязанностей осуществляется в полном объеме (частично, не выполняются родительские обязанности)</w:t>
      </w:r>
    </w:p>
    <w:p w14:paraId="45808063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 xml:space="preserve">3. Отмечены недостатки семейного воспитания и обучения (конфликты в семье между родителями, конфликты с ребенком, стили родительского воспитания, контроль за выполнением </w:t>
      </w:r>
      <w:proofErr w:type="spellStart"/>
      <w:r w:rsidRPr="00923199">
        <w:rPr>
          <w:rFonts w:ascii="Verdana" w:hAnsi="Verdana"/>
          <w:color w:val="333333"/>
          <w:sz w:val="20"/>
          <w:szCs w:val="20"/>
        </w:rPr>
        <w:t>дом.заданий</w:t>
      </w:r>
      <w:proofErr w:type="spellEnd"/>
      <w:r w:rsidRPr="00923199">
        <w:rPr>
          <w:rFonts w:ascii="Verdana" w:hAnsi="Verdana"/>
          <w:color w:val="333333"/>
          <w:sz w:val="20"/>
          <w:szCs w:val="20"/>
        </w:rPr>
        <w:t>, информированность родителей об успехах ребенка в школе, внеурочной занятости ребенка, семейных праздниках, традициях).</w:t>
      </w:r>
    </w:p>
    <w:p w14:paraId="7CBB75B8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6DCA26CF" w14:textId="3EA008F5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Рекомендации:</w:t>
      </w:r>
    </w:p>
    <w:p w14:paraId="1C847540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</w:p>
    <w:p w14:paraId="7F3FD306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1. Обеспечить уход за детьми</w:t>
      </w:r>
    </w:p>
    <w:p w14:paraId="4E8F88E3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>2. Уборка квартиры, комнаты ребенка</w:t>
      </w:r>
    </w:p>
    <w:p w14:paraId="7383421B" w14:textId="77777777" w:rsidR="005906C9" w:rsidRPr="00923199" w:rsidRDefault="005906C9" w:rsidP="005906C9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333333"/>
          <w:sz w:val="20"/>
          <w:szCs w:val="20"/>
        </w:rPr>
      </w:pPr>
      <w:r w:rsidRPr="00923199">
        <w:rPr>
          <w:rFonts w:ascii="Verdana" w:hAnsi="Verdana"/>
          <w:color w:val="333333"/>
          <w:sz w:val="20"/>
          <w:szCs w:val="20"/>
        </w:rPr>
        <w:t xml:space="preserve">3. Помощь в подготовке </w:t>
      </w:r>
      <w:proofErr w:type="spellStart"/>
      <w:r w:rsidRPr="00923199">
        <w:rPr>
          <w:rFonts w:ascii="Verdana" w:hAnsi="Verdana"/>
          <w:color w:val="333333"/>
          <w:sz w:val="20"/>
          <w:szCs w:val="20"/>
        </w:rPr>
        <w:t>дом.заданий</w:t>
      </w:r>
      <w:proofErr w:type="spellEnd"/>
    </w:p>
    <w:p w14:paraId="23B4EC21" w14:textId="77777777" w:rsidR="00A67F06" w:rsidRPr="00923199" w:rsidRDefault="00A67F06" w:rsidP="005906C9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A67F06" w:rsidRPr="00923199" w:rsidSect="0092319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76"/>
    <w:rsid w:val="005906C9"/>
    <w:rsid w:val="00923199"/>
    <w:rsid w:val="00A67F06"/>
    <w:rsid w:val="00AD5FD5"/>
    <w:rsid w:val="00D24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3E70E"/>
  <w15:chartTrackingRefBased/>
  <w15:docId w15:val="{E771A472-3374-4F97-BE79-4242BF43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i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906C9"/>
    <w:pPr>
      <w:spacing w:before="100" w:beforeAutospacing="1" w:after="100" w:afterAutospacing="1" w:line="240" w:lineRule="auto"/>
      <w:jc w:val="left"/>
    </w:pPr>
    <w:rPr>
      <w:rFonts w:eastAsia="Times New Roman" w:cs="Times New Roman"/>
      <w:i w:val="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3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31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Александр Козырев</cp:lastModifiedBy>
  <cp:revision>3</cp:revision>
  <cp:lastPrinted>2019-10-21T13:24:00Z</cp:lastPrinted>
  <dcterms:created xsi:type="dcterms:W3CDTF">2019-09-05T13:46:00Z</dcterms:created>
  <dcterms:modified xsi:type="dcterms:W3CDTF">2019-10-21T13:24:00Z</dcterms:modified>
</cp:coreProperties>
</file>