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34" w:rsidRPr="00DD499C" w:rsidRDefault="002F3734" w:rsidP="002F3734">
      <w:pPr>
        <w:shd w:val="clear" w:color="auto" w:fill="FFFFFF"/>
        <w:spacing w:before="113" w:after="113" w:line="277" w:lineRule="atLeast"/>
        <w:ind w:left="113" w:right="11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D499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ДОГОВОР </w:t>
      </w:r>
      <w:r w:rsidRPr="00DD499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  <w:t>купли-продажи квартиры</w:t>
      </w:r>
    </w:p>
    <w:p w:rsidR="002F3734" w:rsidRPr="002F3734" w:rsidRDefault="002F3734" w:rsidP="002F3734">
      <w:pPr>
        <w:shd w:val="clear" w:color="auto" w:fill="FFFFFF"/>
        <w:spacing w:before="113" w:after="270" w:line="277" w:lineRule="atLeast"/>
        <w:ind w:left="113" w:right="113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49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Россия, город Ростов-на-Дону, девятнадцатое января две</w:t>
      </w:r>
      <w:r w:rsidRPr="002F3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тысячи девятнадцатого года</w:t>
      </w:r>
    </w:p>
    <w:p w:rsidR="00DD499C" w:rsidRDefault="002F3734" w:rsidP="00DD499C">
      <w:pPr>
        <w:shd w:val="clear" w:color="auto" w:fill="FFFFFF"/>
        <w:spacing w:before="120" w:after="120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3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Мы, нижеподписавшиеся: гражданин Сидоров Александр Владимирович, 10 февраля 1976 года рождения, </w:t>
      </w:r>
      <w:hyperlink r:id="rId4" w:tooltip="Положение о паспорте гражданина Российской Федерации" w:history="1">
        <w:r w:rsidRPr="002F3734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паспорт:</w:t>
        </w:r>
      </w:hyperlink>
      <w:r w:rsidRPr="002F3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серия 60 02, № 623482, выдан 07.06.2002г. ОВД Пролетарского района г.Ростова-на-Дону, код подразделения 612-051, зарегистрированный по адресу: г. Ростов-на-Дону, улица Пушкинская, дом № 28, кв. № 34, </w:t>
      </w:r>
    </w:p>
    <w:p w:rsidR="00DD499C" w:rsidRDefault="002F3734" w:rsidP="00DD499C">
      <w:pPr>
        <w:shd w:val="clear" w:color="auto" w:fill="FFFFFF"/>
        <w:spacing w:before="120" w:after="120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3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гражданка Сидорова Ольга Николаевна, 16 апреля 1979 года рождения, паспорт: серия 60 02, № 623482, выдан 07.06.2002г. ОВД Советского района г.Ростова-на-Дону, код подразделения 612-050, зарегистрированная по адресу: г. Ростов-на-Дону, улица Пушкинская, дом № 28, кв. № 34, именуемые в дальнейшем "Продавцы", с одной стороны </w:t>
      </w:r>
    </w:p>
    <w:p w:rsidR="00DD499C" w:rsidRDefault="002F3734" w:rsidP="00DD499C">
      <w:pPr>
        <w:shd w:val="clear" w:color="auto" w:fill="FFFFFF"/>
        <w:spacing w:before="120" w:after="120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3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граждане: </w:t>
      </w:r>
    </w:p>
    <w:p w:rsidR="00DD499C" w:rsidRDefault="002F3734" w:rsidP="00DD499C">
      <w:pPr>
        <w:shd w:val="clear" w:color="auto" w:fill="FFFFFF"/>
        <w:spacing w:before="120" w:after="120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3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Иванов Николай Петрович, 22 июля 1989 года рождения, паспорт: серия 60 05, № 230860, выдан 25.08.2005г. ОВД Кировского района г. Ростова-на-Дону, код подразделения 612-052, </w:t>
      </w:r>
      <w:hyperlink r:id="rId5" w:tooltip="Правила регистрации и снятия граждан с регистрационного учета по месту жительства и месту пребывания" w:history="1">
        <w:r w:rsidRPr="002F3734">
          <w:rPr>
            <w:rFonts w:ascii="Times New Roman" w:hAnsi="Times New Roman" w:cs="Times New Roman"/>
            <w:sz w:val="24"/>
            <w:szCs w:val="24"/>
            <w:lang w:val="ru-RU" w:eastAsia="ru-RU"/>
          </w:rPr>
          <w:t>зарегистрированный</w:t>
        </w:r>
      </w:hyperlink>
      <w:r w:rsidRPr="002F3734">
        <w:rPr>
          <w:rFonts w:ascii="Times New Roman" w:hAnsi="Times New Roman" w:cs="Times New Roman"/>
          <w:sz w:val="24"/>
          <w:szCs w:val="24"/>
          <w:lang w:val="ru-RU" w:eastAsia="ru-RU"/>
        </w:rPr>
        <w:t> по</w:t>
      </w:r>
      <w:r w:rsidRPr="002F3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адресу: г.Ростов-на-Дону, переулок Газетный, дом № 55, кв. № 67, </w:t>
      </w:r>
    </w:p>
    <w:p w:rsidR="002F3734" w:rsidRDefault="002F3734" w:rsidP="00DD499C">
      <w:pPr>
        <w:shd w:val="clear" w:color="auto" w:fill="FFFFFF"/>
        <w:spacing w:before="120" w:after="120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3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Иванова Наталья Сергеевна, 14 июня 1992 года рождения, паспорт: серия 60 02, № 304530, выдан 27.09.2002г. ОВД Железнодорожного района г. Ростова-на-Дону, код подразделения 612-053, зарегистрированная по адресу: г.Ростов-на-Дону, переулок Газетный, дом № 55, кв. № 67, именуемые в дальнейшем "Покупатели", с другой стороны, заключили настоящий договор о нижеследующем:</w:t>
      </w:r>
      <w:r w:rsidRPr="002F3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2F3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2F373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</w:t>
      </w:r>
      <w:r w:rsidRPr="002F3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Продавцы продали, а Покупатели купили в общую долевую собственность, по 1/2 (одной второй) доле каждый из Покупателей, целую жилую квартиру № 43 (сорок три), в литере "А", находящуюся по адресу: город Ростов-на-Дону, улица Зорге, дом № 37 (тридцать семь) и имеющую кадастровый номер 61:55:0020432:16:5/4. </w:t>
      </w:r>
    </w:p>
    <w:p w:rsidR="002F3734" w:rsidRDefault="002F3734" w:rsidP="002F3734">
      <w:pPr>
        <w:shd w:val="clear" w:color="auto" w:fill="FFFFFF"/>
        <w:spacing w:before="113" w:after="270" w:line="277" w:lineRule="atLeast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373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</w:t>
      </w:r>
      <w:r w:rsidRPr="002F3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Вышеуказанная отчуждаемая квартира состоит из двух жилых комнат, кухни, ванной комнаты, туалета и двух коридоров, общей площадью 54,6 (пятьдесят четыре целых и шесть десятых) кв. м., в т.ч. жилой площадью 38,5 (тридцать восемь целых и пять десятых) кв.м., расположена на шестом этаже девятиэтажного кирпичного жилого дома (имеется балкон), что подтверждается кадастровым паспортом помещения, выданным 09.01.2019 г. Управлением Федеральной службы государственной регистрации, кадастра и картографии по Ростовской области и техническим паспортом, выданным 10.01.2019 г. Бюро технической инвентаризации г. Ростова-на-Дону. </w:t>
      </w:r>
    </w:p>
    <w:p w:rsidR="002F3734" w:rsidRDefault="002F3734" w:rsidP="002F3734">
      <w:pPr>
        <w:shd w:val="clear" w:color="auto" w:fill="FFFFFF"/>
        <w:spacing w:before="113" w:after="270" w:line="277" w:lineRule="atLeast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373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</w:t>
      </w:r>
      <w:r w:rsidRPr="002F3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Вышеуказанная отчуждаемая квартира принадлежит Продавцам на праве общей совместной собственности на основании Договора купли-продажи квартиры от 15.09.2008г., что подтверждается двумя Свидетельствами о государственной регистрации права: серия 61-АН № 232435, выданными 18.10.2008г. Управлением Федеральной службы государственной регистрации, кадастра и картографии по Ростовской области. </w:t>
      </w:r>
    </w:p>
    <w:p w:rsidR="002F3734" w:rsidRDefault="002F3734" w:rsidP="002F3734">
      <w:pPr>
        <w:shd w:val="clear" w:color="auto" w:fill="FFFFFF"/>
        <w:spacing w:before="113" w:after="270" w:line="277" w:lineRule="atLeast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373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</w:t>
      </w:r>
      <w:r w:rsidRPr="002F3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Продавцы гарантируют, что на момент подписания настоящего договора, вышеуказанная отчуждаемая жилая квартира, никому другому не продана, не подарена, не заложена, в споре, под арестом и запрещением не состоит и свободна от каких-либо прав третьих лиц. Продавцы также гарантируют, что </w:t>
      </w:r>
      <w:hyperlink r:id="rId6" w:anchor="part-9" w:tooltip="Перечень лиц, сохраняющих право пользования жилым помещением на основании закона или договора" w:history="1">
        <w:r w:rsidRPr="002F3734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лиц, сохраняющих право пользования жилым помещением</w:t>
        </w:r>
      </w:hyperlink>
      <w:r w:rsidRPr="002F3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на основании закона или договора не имеется. </w:t>
      </w:r>
    </w:p>
    <w:p w:rsidR="002F3734" w:rsidRDefault="002F3734" w:rsidP="002F3734">
      <w:pPr>
        <w:shd w:val="clear" w:color="auto" w:fill="FFFFFF"/>
        <w:spacing w:before="113" w:after="270" w:line="277" w:lineRule="atLeast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373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5.</w:t>
      </w:r>
      <w:r w:rsidRPr="002F3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На момент подписания настоящего договора, граждан, зарегистрированных в отчуждаемой квартире как </w:t>
      </w:r>
      <w:hyperlink r:id="rId7" w:tooltip="Правила регистрации и снятия граждан с регистрационного учета по месту пребывания и по месту жительства в пределах Российской Федерации" w:history="1">
        <w:r w:rsidRPr="002F3734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по месту жительства</w:t>
        </w:r>
      </w:hyperlink>
      <w:r w:rsidRPr="002F3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или как по месту пребывания, не имеется, что подтверждается справкой ___(организация)___, от 14.01.2019 г. </w:t>
      </w:r>
    </w:p>
    <w:p w:rsidR="002F3734" w:rsidRDefault="002F3734" w:rsidP="002F3734">
      <w:pPr>
        <w:shd w:val="clear" w:color="auto" w:fill="FFFFFF"/>
        <w:spacing w:before="113" w:after="270" w:line="277" w:lineRule="atLeast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373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6.</w:t>
      </w:r>
      <w:r w:rsidRPr="002F3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Продавцы продали, а Покупатели купили вышеуказанную жилую квартиру за 2400000 (два миллиона четыреста тысяч) рублей. Указанная стоимость квартиры установлена по соглашению </w:t>
      </w:r>
      <w:r w:rsidRPr="002F3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сторон настоящего договора, является окончательной и, в дальнейшем, изменению не подлежит. Указанная сумма получена Продавцами до подписания настоящего договора. </w:t>
      </w:r>
    </w:p>
    <w:p w:rsidR="002F3734" w:rsidRDefault="002F3734" w:rsidP="002F3734">
      <w:pPr>
        <w:shd w:val="clear" w:color="auto" w:fill="FFFFFF"/>
        <w:spacing w:before="113" w:after="270" w:line="277" w:lineRule="atLeast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373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7.</w:t>
      </w:r>
      <w:r w:rsidRPr="002F3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Передача отчуждаемой жилой квартиры Продавцами и принятие её Покупателями, состоялась до подписания настоящего договора. Переданная Покупателям квартира, находится в состоянии, пригодном для проживания, соответствующим образом благоустроена, отвечает техническим и санитарным </w:t>
      </w:r>
      <w:hyperlink r:id="rId8" w:tooltip="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w:history="1">
        <w:r w:rsidRPr="002F3734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требованиям, установленным для жилых помещений</w:t>
        </w:r>
      </w:hyperlink>
      <w:r w:rsidRPr="002F3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Покупателям переданы ключи от указанной квартиры, а также кадастровый паспорт помещения и документы, подтверждающие оплату коммунальных услуг. </w:t>
      </w:r>
    </w:p>
    <w:p w:rsidR="002F3734" w:rsidRDefault="002F3734" w:rsidP="002F3734">
      <w:pPr>
        <w:shd w:val="clear" w:color="auto" w:fill="FFFFFF"/>
        <w:spacing w:before="113" w:after="270" w:line="277" w:lineRule="atLeast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373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8.</w:t>
      </w:r>
      <w:r w:rsidRPr="002F3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Покупатели ознакомились с техническим и санитарным состоянием переданной им квартиры, претензий к ней не имеют и согласны принять вышеуказанную квартиру в общую долевую собственность. Стороны установили, что с момента подписания настоящего договора, видимые недостатки вышеуказанной жилой квартиры, не являются основанием для применения впоследствии </w:t>
      </w:r>
      <w:hyperlink r:id="rId9" w:tooltip="Статья 475 ГК РФ - Последствия передачи товара ненадлежащего качества" w:history="1">
        <w:r w:rsidRPr="002F3734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статьи 475</w:t>
        </w:r>
      </w:hyperlink>
      <w:r w:rsidRPr="002F3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Гражданского кодекса РФ. </w:t>
      </w:r>
    </w:p>
    <w:p w:rsidR="002F3734" w:rsidRDefault="002F3734" w:rsidP="002F3734">
      <w:pPr>
        <w:shd w:val="clear" w:color="auto" w:fill="FFFFFF"/>
        <w:spacing w:before="113" w:after="270" w:line="277" w:lineRule="atLeast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373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9.</w:t>
      </w:r>
      <w:r w:rsidRPr="002F3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Стороны настоящего договора пришли к соглашению о том, что настоящий договор имеет силу </w:t>
      </w:r>
      <w:hyperlink r:id="rId10" w:tooltip="Образец Акта приема-передачи недвижимого имущества" w:history="1">
        <w:r w:rsidRPr="002F3734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акта приема-передачи</w:t>
        </w:r>
      </w:hyperlink>
      <w:r w:rsidRPr="002F3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отчуждаемой жилой квартиры и с момента подписания настоящего договора обязанность Продавцов по передаче Покупателям вышеуказанной отчуждаемой квартиры считается исполненной. </w:t>
      </w:r>
    </w:p>
    <w:p w:rsidR="002F3734" w:rsidRDefault="002F3734" w:rsidP="002F3734">
      <w:pPr>
        <w:shd w:val="clear" w:color="auto" w:fill="FFFFFF"/>
        <w:spacing w:before="113" w:after="270" w:line="277" w:lineRule="atLeast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373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10.</w:t>
      </w:r>
      <w:r w:rsidRPr="002F3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В соответствии со </w:t>
      </w:r>
      <w:hyperlink r:id="rId11" w:tooltip="Гражданский кодекс РФ - Государственная регистрация прав на имущество" w:history="1">
        <w:r w:rsidRPr="002F3734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статьями 8.1,</w:t>
        </w:r>
      </w:hyperlink>
      <w:r w:rsidRPr="002F3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hyperlink r:id="rId12" w:tooltip="Гражданский кодекс РФ - Государственная регистрация недвижимости" w:history="1">
        <w:r w:rsidRPr="002F3734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131</w:t>
        </w:r>
      </w:hyperlink>
      <w:r w:rsidRPr="002F3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и </w:t>
      </w:r>
      <w:hyperlink r:id="rId13" w:tooltip="Гражданский кодекс РФ - Государственная регистрация перехода права собственности на недвижимость" w:history="1">
        <w:r w:rsidRPr="002F3734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551</w:t>
        </w:r>
      </w:hyperlink>
      <w:r w:rsidRPr="002F3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Гражданского кодекса РФ переход права собственности на вышеуказанную отчуждаемую квартиру подлежит государственной регистрации в Управлении Федеральной службы государственной регистрации, кадастра и картографии по Ростовской области. </w:t>
      </w:r>
      <w:bookmarkStart w:id="0" w:name="_GoBack"/>
      <w:bookmarkEnd w:id="0"/>
    </w:p>
    <w:p w:rsidR="002F3734" w:rsidRDefault="002F3734" w:rsidP="002F3734">
      <w:pPr>
        <w:shd w:val="clear" w:color="auto" w:fill="FFFFFF"/>
        <w:spacing w:before="113" w:after="270" w:line="277" w:lineRule="atLeast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373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11.</w:t>
      </w:r>
      <w:r w:rsidRPr="002F3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Право собственности на 1/2 (одну вторую) долю, в праве общей долевой собственности на вышеуказанную жилую квартиру возникает у гражданина Иванова Николая Петровича с момента регистрации этого права в Едином государственном реестре прав на недвижимое имущество и сделок с ним. </w:t>
      </w:r>
    </w:p>
    <w:p w:rsidR="002F3734" w:rsidRDefault="002F3734" w:rsidP="002F3734">
      <w:pPr>
        <w:shd w:val="clear" w:color="auto" w:fill="FFFFFF"/>
        <w:spacing w:before="113" w:after="270" w:line="277" w:lineRule="atLeast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373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12.</w:t>
      </w:r>
      <w:r w:rsidRPr="002F3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Право собственности на 1/2 (одну вторую) долю, в праве общей долевой собственности на вышеуказанную жилую квартиру возникает у гражданки Ивановой Натальи Сергеевны с момента регистрации этого права в Едином государственном реестре прав на недвижимое имущество и сделок с ним. </w:t>
      </w:r>
    </w:p>
    <w:p w:rsidR="002F3734" w:rsidRDefault="002F3734" w:rsidP="002F3734">
      <w:pPr>
        <w:shd w:val="clear" w:color="auto" w:fill="FFFFFF"/>
        <w:spacing w:before="113" w:after="270" w:line="277" w:lineRule="atLeast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373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13.</w:t>
      </w:r>
      <w:r w:rsidRPr="002F3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Стороны настоящего договора пришли к соглашению о том, что все расходы, связанные с государственной регистрацией перехода права собственности на отчуждаемую квартиру к Покупателям, несут Покупатели. </w:t>
      </w:r>
    </w:p>
    <w:p w:rsidR="002F3734" w:rsidRDefault="002F3734" w:rsidP="002F3734">
      <w:pPr>
        <w:shd w:val="clear" w:color="auto" w:fill="FFFFFF"/>
        <w:spacing w:before="113" w:after="270" w:line="277" w:lineRule="atLeast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373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14.</w:t>
      </w:r>
      <w:r w:rsidRPr="002F3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Настоящий договор считается заключенным с момента подписания его сторонами договора. </w:t>
      </w:r>
    </w:p>
    <w:p w:rsidR="002F3734" w:rsidRPr="002F3734" w:rsidRDefault="002F3734" w:rsidP="002F3734">
      <w:pPr>
        <w:shd w:val="clear" w:color="auto" w:fill="FFFFFF"/>
        <w:spacing w:before="113" w:after="270" w:line="277" w:lineRule="atLeast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373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15.</w:t>
      </w:r>
      <w:r w:rsidRPr="002F3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Настоящий договор составлен и подписан сторонами договора в трех экземплярах, из которых один экземпляр является оригиналом, а два других экземпляра являются копиями. Оригинал договора вручается Покупателям, одна копия вручается Продавцам, а вторая копия остается в делах Управления Федеральной службы государственной регистрации, кадастра и картографии по Ростовской области. </w:t>
      </w:r>
    </w:p>
    <w:p w:rsidR="002F3734" w:rsidRPr="002F3734" w:rsidRDefault="002F3734" w:rsidP="002F3734">
      <w:pPr>
        <w:shd w:val="clear" w:color="auto" w:fill="FFFFFF"/>
        <w:spacing w:before="113" w:after="113" w:line="277" w:lineRule="atLeast"/>
        <w:ind w:left="113" w:right="113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F373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ПОДПИСИ СТОРОН:</w:t>
      </w:r>
    </w:p>
    <w:p w:rsidR="006A3628" w:rsidRPr="00DD499C" w:rsidRDefault="002F3734" w:rsidP="00DD499C">
      <w:pPr>
        <w:shd w:val="clear" w:color="auto" w:fill="FFFFFF"/>
        <w:spacing w:before="113" w:after="113" w:line="277" w:lineRule="atLeast"/>
        <w:ind w:left="113" w:right="113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373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Продавец</w:t>
      </w:r>
      <w:r w:rsidRPr="002F3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-   _ _ (подпись) _ _ : _ _ _ _ (фамилия, имя, отчество полностью) _ _ _ _ _ _ _ _ _ _ </w:t>
      </w:r>
      <w:r w:rsidRPr="002F3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2F3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2F373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Продавец</w:t>
      </w:r>
      <w:r w:rsidRPr="002F3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-   _ _ (подпись) _ _ : _ _ _ _ (фамилия, имя, отчество полностью) _ _ _ _ _ _ _ _ _ _ </w:t>
      </w:r>
      <w:r w:rsidRPr="002F3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2F3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2F373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Покупатель</w:t>
      </w:r>
      <w:r w:rsidRPr="002F3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- _ _ (подпись) _ _ : _ _ _ _ (фамилия, имя, отчество полностью) _ _ _ _ _ _ _ _ _ _ </w:t>
      </w:r>
      <w:r w:rsidRPr="002F3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2F3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2F373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Покупатель</w:t>
      </w:r>
      <w:r w:rsidRPr="002F3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- _ _ (подпись) _ _ : _ _ _ _ (фамилия, имя, отчество полностью) _ _ _ _ _ _ _ _ _ _ </w:t>
      </w:r>
    </w:p>
    <w:sectPr w:rsidR="006A3628" w:rsidRPr="00DD499C" w:rsidSect="002F3734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34"/>
    <w:rsid w:val="001109E3"/>
    <w:rsid w:val="0017436F"/>
    <w:rsid w:val="002F3734"/>
    <w:rsid w:val="006A3628"/>
    <w:rsid w:val="007B45EA"/>
    <w:rsid w:val="007F7980"/>
    <w:rsid w:val="00BF6A0B"/>
    <w:rsid w:val="00C825B3"/>
    <w:rsid w:val="00DD499C"/>
    <w:rsid w:val="00DD5FC5"/>
    <w:rsid w:val="00F07EC7"/>
    <w:rsid w:val="00F9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E2294-BED8-46C7-A1CD-6642C5A8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36F"/>
    <w:pPr>
      <w:spacing w:after="160" w:line="240" w:lineRule="auto"/>
    </w:pPr>
    <w:rPr>
      <w:rFonts w:ascii="Verdana" w:hAnsi="Verdana"/>
      <w:sz w:val="18"/>
      <w:lang w:val="en-US"/>
    </w:rPr>
  </w:style>
  <w:style w:type="paragraph" w:styleId="2">
    <w:name w:val="heading 2"/>
    <w:basedOn w:val="a"/>
    <w:link w:val="20"/>
    <w:uiPriority w:val="9"/>
    <w:qFormat/>
    <w:rsid w:val="002F373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9308B"/>
    <w:pPr>
      <w:keepNext/>
      <w:keepLines/>
      <w:spacing w:before="200" w:after="0"/>
      <w:outlineLvl w:val="2"/>
    </w:pPr>
    <w:rPr>
      <w:rFonts w:ascii="Bookman Old Style" w:eastAsiaTheme="majorEastAsia" w:hAnsi="Bookman Old Style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308B"/>
    <w:rPr>
      <w:rFonts w:ascii="Bookman Old Style" w:eastAsiaTheme="majorEastAsia" w:hAnsi="Bookman Old Style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2F37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style160">
    <w:name w:val="pstyle160"/>
    <w:basedOn w:val="a"/>
    <w:rsid w:val="002F37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style16">
    <w:name w:val="pstyle16"/>
    <w:basedOn w:val="a"/>
    <w:rsid w:val="002F37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2F3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ekt-007.ru/realty/rules-for-living-apartment.html" TargetMode="External"/><Relationship Id="rId13" Type="http://schemas.openxmlformats.org/officeDocument/2006/relationships/hyperlink" Target="http://www.proekt-007.ru/civil-2/civil-code-549-55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ekt-007.ru/info/rules-of-residence-registration-01.html" TargetMode="External"/><Relationship Id="rId12" Type="http://schemas.openxmlformats.org/officeDocument/2006/relationships/hyperlink" Target="http://www.proekt-007.ru/civil-1/civil-code-128-14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ekt-007.ru/dogovor/dogovor001-003.html" TargetMode="External"/><Relationship Id="rId11" Type="http://schemas.openxmlformats.org/officeDocument/2006/relationships/hyperlink" Target="http://www.proekt-007.ru/civil-1/civil-code-008-016.html" TargetMode="External"/><Relationship Id="rId5" Type="http://schemas.openxmlformats.org/officeDocument/2006/relationships/hyperlink" Target="http://www.proekt-007.ru/info/rules-of-residence-registration-01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roekt-007.ru/dogovor/dogovor001-akt-01.html" TargetMode="External"/><Relationship Id="rId4" Type="http://schemas.openxmlformats.org/officeDocument/2006/relationships/hyperlink" Target="http://www.proekt-007.ru/info/passport-01.html" TargetMode="External"/><Relationship Id="rId9" Type="http://schemas.openxmlformats.org/officeDocument/2006/relationships/hyperlink" Target="http://www.proekt-007.ru/civil-2/civil-code-469-48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Людмила Чорноуз</cp:lastModifiedBy>
  <cp:revision>3</cp:revision>
  <dcterms:created xsi:type="dcterms:W3CDTF">2019-03-19T08:26:00Z</dcterms:created>
  <dcterms:modified xsi:type="dcterms:W3CDTF">2019-03-19T08:28:00Z</dcterms:modified>
</cp:coreProperties>
</file>