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46" w:rsidRPr="003A0B46" w:rsidRDefault="003A0B46" w:rsidP="003A0B4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A0B4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ЗАЯВЛЕНИЕ О ПРИЗНАНИИ БЕЗВЕСТНО ОТСУТСТВУЮЩИМ</w:t>
      </w:r>
    </w:p>
    <w:p w:rsidR="003A0B46" w:rsidRPr="003A0B46" w:rsidRDefault="003A0B46" w:rsidP="003A0B46">
      <w:pPr>
        <w:shd w:val="clear" w:color="auto" w:fill="FFFFFF"/>
        <w:spacing w:beforeAutospacing="1" w:after="0" w:afterAutospacing="1" w:line="378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3A0B4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Я, Юрченко Алексей Иванович, являюсь сотрудником ООО «Арт», представляю интересы организации. Левашов Виктор Петрович (1976 г.р.), адрес жительства: п. Молоково, ул. Переяславская, д. 154 состоит в штате ООО «Арт» в должности диспетчера в соответствии с трудовым договором от 14.08.2005 и приказом № 1256л/с от 14.08.2005 г. </w:t>
      </w:r>
      <w:r w:rsidRPr="003A0B4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  <w:t>С 01.10.2014 г. Левашов Виктор Петрович отсутствует на рабочем месте. ООО «Арт» принимало меры по установлению причин его отсутствия: осуществлялись телефонные звонки, направлены по месту жительства Левашова В.П. письма. ООО «Арт» 05.12.2014 обращалось в отдел полиции № 41 с заявлением о розыске Левашова В.П. </w:t>
      </w:r>
      <w:r w:rsidRPr="003A0B4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  <w:t>Родственники Левашова В.П. о его место нахождении ничего не знают. Его сестра Левашова А.П., проживавшая с ним по одному адресу относится безвестному отсутствию брата безразлично и самостоятельных мер по розыску не предпринимает</w:t>
      </w:r>
      <w:r w:rsidRPr="003A0B4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  <w:t>Так как причины отсутствия на рабочем месте Левашова В.П. установить не удалось, ООО «Арт» обратилось в суд, чтобы признать его безвестно отсутствующим и расторгнуть трудовой договор.</w:t>
      </w:r>
      <w:r w:rsidRPr="003A0B4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br/>
        <w:t>В соответствии со статьей 42 ГК РФ и статьями 276, 277 </w:t>
      </w:r>
      <w:hyperlink r:id="rId6" w:tgtFrame="_blank" w:tooltip="ГПК РФ" w:history="1">
        <w:r w:rsidRPr="003A0B46">
          <w:rPr>
            <w:rFonts w:ascii="inherit" w:eastAsia="Times New Roman" w:hAnsi="inherit" w:cs="Times New Roman"/>
            <w:i/>
            <w:i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ГПК РФ</w:t>
        </w:r>
      </w:hyperlink>
      <w:r w:rsidRPr="003A0B4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,</w:t>
      </w:r>
    </w:p>
    <w:p w:rsidR="003A0B46" w:rsidRPr="003A0B46" w:rsidRDefault="003A0B46" w:rsidP="003A0B46">
      <w:pPr>
        <w:shd w:val="clear" w:color="auto" w:fill="FFFFFF"/>
        <w:spacing w:before="100" w:beforeAutospacing="1" w:after="100" w:afterAutospacing="1" w:line="378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3A0B4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Прошу:</w:t>
      </w:r>
    </w:p>
    <w:p w:rsidR="003A0B46" w:rsidRPr="003A0B46" w:rsidRDefault="003A0B46" w:rsidP="003A0B46">
      <w:pPr>
        <w:shd w:val="clear" w:color="auto" w:fill="FFFFFF"/>
        <w:spacing w:before="100" w:beforeAutospacing="1" w:after="100" w:afterAutospacing="1" w:line="378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3A0B4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1. Признать Левашова Виктора Петровича (1976 г. р., адрес места жительства: п. Молоково, ул. Переяславская, д. 154) безвестно отсутствующим.</w:t>
      </w:r>
    </w:p>
    <w:p w:rsidR="003A0B46" w:rsidRPr="003A0B46" w:rsidRDefault="003A0B46" w:rsidP="003A0B46">
      <w:pPr>
        <w:shd w:val="clear" w:color="auto" w:fill="FFFFFF"/>
        <w:spacing w:before="100" w:beforeAutospacing="1" w:after="100" w:afterAutospacing="1" w:line="378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</w:pPr>
      <w:r w:rsidRPr="003A0B4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Приложение:</w:t>
      </w:r>
    </w:p>
    <w:p w:rsidR="003A0B46" w:rsidRPr="003A0B46" w:rsidRDefault="003A0B46" w:rsidP="003A0B46">
      <w:pPr>
        <w:numPr>
          <w:ilvl w:val="0"/>
          <w:numId w:val="1"/>
        </w:numPr>
        <w:shd w:val="clear" w:color="auto" w:fill="FFFFFF"/>
        <w:spacing w:after="0" w:line="378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3A0B4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Копия заявления в отдел полиции № 41</w:t>
      </w:r>
    </w:p>
    <w:p w:rsidR="003A0B46" w:rsidRPr="003A0B46" w:rsidRDefault="003A0B46" w:rsidP="003A0B46">
      <w:pPr>
        <w:numPr>
          <w:ilvl w:val="0"/>
          <w:numId w:val="1"/>
        </w:numPr>
        <w:shd w:val="clear" w:color="auto" w:fill="FFFFFF"/>
        <w:spacing w:after="0" w:line="378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3A0B4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Копия трудового договора</w:t>
      </w:r>
    </w:p>
    <w:p w:rsidR="003A0B46" w:rsidRPr="003A0B46" w:rsidRDefault="003A0B46" w:rsidP="003A0B46">
      <w:pPr>
        <w:numPr>
          <w:ilvl w:val="0"/>
          <w:numId w:val="1"/>
        </w:numPr>
        <w:shd w:val="clear" w:color="auto" w:fill="FFFFFF"/>
        <w:spacing w:after="0" w:line="378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3A0B4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Копии актов об отсутствии Левашова В.П. на работе за 2013 г. в 4 экз.</w:t>
      </w:r>
    </w:p>
    <w:p w:rsidR="003A0B46" w:rsidRPr="003A0B46" w:rsidRDefault="003A0B46" w:rsidP="003A0B46">
      <w:pPr>
        <w:numPr>
          <w:ilvl w:val="0"/>
          <w:numId w:val="1"/>
        </w:numPr>
        <w:shd w:val="clear" w:color="auto" w:fill="FFFFFF"/>
        <w:spacing w:after="0" w:line="378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3A0B4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Копия приказа о приеме на работу</w:t>
      </w:r>
    </w:p>
    <w:p w:rsidR="003A0B46" w:rsidRPr="003A0B46" w:rsidRDefault="003A0B46" w:rsidP="003A0B46">
      <w:pPr>
        <w:numPr>
          <w:ilvl w:val="0"/>
          <w:numId w:val="1"/>
        </w:numPr>
        <w:shd w:val="clear" w:color="auto" w:fill="FFFFFF"/>
        <w:spacing w:after="0" w:line="378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3A0B4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Справка отдела полиции № 41 о не установлении местонахождения Левашова В.П.</w:t>
      </w:r>
    </w:p>
    <w:p w:rsidR="003A0B46" w:rsidRPr="003A0B46" w:rsidRDefault="003A0B46" w:rsidP="003A0B46">
      <w:pPr>
        <w:numPr>
          <w:ilvl w:val="0"/>
          <w:numId w:val="1"/>
        </w:numPr>
        <w:shd w:val="clear" w:color="auto" w:fill="FFFFFF"/>
        <w:spacing w:after="0" w:line="378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3A0B4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Квитанция об уплате </w:t>
      </w:r>
      <w:hyperlink r:id="rId7" w:tgtFrame="_blank" w:tooltip="Госпошлина в суд" w:history="1">
        <w:r w:rsidRPr="003A0B46">
          <w:rPr>
            <w:rFonts w:ascii="inherit" w:eastAsia="Times New Roman" w:hAnsi="inherit" w:cs="Times New Roman"/>
            <w:i/>
            <w:i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госпошлины в суд</w:t>
        </w:r>
      </w:hyperlink>
    </w:p>
    <w:p w:rsidR="003A0B46" w:rsidRPr="003A0B46" w:rsidRDefault="003A0B46" w:rsidP="003A0B46">
      <w:pPr>
        <w:numPr>
          <w:ilvl w:val="0"/>
          <w:numId w:val="1"/>
        </w:numPr>
        <w:shd w:val="clear" w:color="auto" w:fill="FFFFFF"/>
        <w:spacing w:after="0" w:line="378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3A0B4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Справка с места жительства Левашова В.П.</w:t>
      </w:r>
    </w:p>
    <w:p w:rsidR="003A0B46" w:rsidRPr="003A0B46" w:rsidRDefault="003A0B46" w:rsidP="003A0B46">
      <w:pPr>
        <w:numPr>
          <w:ilvl w:val="0"/>
          <w:numId w:val="1"/>
        </w:numPr>
        <w:shd w:val="clear" w:color="auto" w:fill="FFFFFF"/>
        <w:spacing w:after="0" w:line="378" w:lineRule="atLeast"/>
        <w:jc w:val="both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hyperlink r:id="rId8" w:tgtFrame="_blank" w:tooltip="Ходатайство о вызове свидетелей" w:history="1">
        <w:r w:rsidRPr="003A0B46">
          <w:rPr>
            <w:rFonts w:ascii="inherit" w:eastAsia="Times New Roman" w:hAnsi="inherit" w:cs="Times New Roman"/>
            <w:i/>
            <w:iCs/>
            <w:color w:val="000000"/>
            <w:sz w:val="27"/>
            <w:szCs w:val="27"/>
            <w:u w:val="single"/>
            <w:bdr w:val="none" w:sz="0" w:space="0" w:color="auto" w:frame="1"/>
            <w:lang w:eastAsia="ru-RU"/>
          </w:rPr>
          <w:t>Ходатайство о вызове свидетелей</w:t>
        </w:r>
      </w:hyperlink>
    </w:p>
    <w:p w:rsidR="00A259E1" w:rsidRPr="003A0B46" w:rsidRDefault="003A0B46" w:rsidP="003A0B46">
      <w:pPr>
        <w:shd w:val="clear" w:color="auto" w:fill="FFFFFF"/>
        <w:spacing w:before="100" w:beforeAutospacing="1" w:after="100" w:afterAutospacing="1" w:line="378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val="en-US" w:eastAsia="ru-RU"/>
        </w:rPr>
      </w:pPr>
      <w:r w:rsidRPr="003A0B46">
        <w:rPr>
          <w:rFonts w:ascii="Times New Roman" w:eastAsia="Times New Roman" w:hAnsi="Times New Roman" w:cs="Times New Roman"/>
          <w:color w:val="666666"/>
          <w:sz w:val="27"/>
          <w:szCs w:val="27"/>
          <w:lang w:eastAsia="ru-RU"/>
        </w:rPr>
        <w:t>20.05.2015                                                                                                  Юрченко А.И.</w:t>
      </w:r>
      <w:bookmarkStart w:id="0" w:name="_GoBack"/>
      <w:bookmarkEnd w:id="0"/>
    </w:p>
    <w:sectPr w:rsidR="00A259E1" w:rsidRPr="003A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3CD1"/>
    <w:multiLevelType w:val="multilevel"/>
    <w:tmpl w:val="C76C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46"/>
    <w:rsid w:val="0012373A"/>
    <w:rsid w:val="003A0B46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B46"/>
  </w:style>
  <w:style w:type="character" w:styleId="a4">
    <w:name w:val="Hyperlink"/>
    <w:basedOn w:val="a0"/>
    <w:uiPriority w:val="99"/>
    <w:semiHidden/>
    <w:unhideWhenUsed/>
    <w:rsid w:val="003A0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0B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0B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0B46"/>
  </w:style>
  <w:style w:type="character" w:styleId="a4">
    <w:name w:val="Hyperlink"/>
    <w:basedOn w:val="a0"/>
    <w:uiPriority w:val="99"/>
    <w:semiHidden/>
    <w:unhideWhenUsed/>
    <w:rsid w:val="003A0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kiplus.ru/xodatajstvo-o-vyzove-svidetelej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skiplus.ru/gosposhlina-v-su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kiplus.ru/kommentarii-zakonov/gpk-rf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2015-12-02T08:56:00Z</dcterms:created>
  <dcterms:modified xsi:type="dcterms:W3CDTF">2015-12-02T08:56:00Z</dcterms:modified>
</cp:coreProperties>
</file>